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07212" w14:textId="77777777" w:rsidR="00D74F72" w:rsidRPr="00F045FB" w:rsidRDefault="00000000">
      <w:pPr>
        <w:pStyle w:val="1"/>
        <w:rPr>
          <w:lang w:val="de-DE"/>
        </w:rPr>
      </w:pPr>
      <w:r w:rsidRPr="00F045FB">
        <w:rPr>
          <w:lang w:val="de-DE"/>
        </w:rPr>
        <w:t>Arbeitsblatt 1 (Basis) – Protest gegen die Fürstenherrschaft</w:t>
      </w:r>
    </w:p>
    <w:p w14:paraId="3754D9FB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Name: ______________________   Klasse: ________   Datum: ____________</w:t>
      </w:r>
    </w:p>
    <w:p w14:paraId="4D3B49ED" w14:textId="77777777" w:rsidR="00D74F72" w:rsidRPr="00F045FB" w:rsidRDefault="00000000">
      <w:pPr>
        <w:pStyle w:val="21"/>
        <w:rPr>
          <w:lang w:val="de-DE"/>
        </w:rPr>
      </w:pPr>
      <w:r w:rsidRPr="00F045FB">
        <w:rPr>
          <w:lang w:val="de-DE"/>
        </w:rPr>
        <w:t>A) Glossar – wichtige Begriffe (einfach erklärt)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74F72" w14:paraId="4053A21D" w14:textId="77777777">
        <w:tc>
          <w:tcPr>
            <w:tcW w:w="4320" w:type="dxa"/>
          </w:tcPr>
          <w:p w14:paraId="768FD778" w14:textId="77777777" w:rsidR="00D74F72" w:rsidRDefault="00000000">
            <w:proofErr w:type="spellStart"/>
            <w:r>
              <w:t>Begriff</w:t>
            </w:r>
            <w:proofErr w:type="spellEnd"/>
          </w:p>
        </w:tc>
        <w:tc>
          <w:tcPr>
            <w:tcW w:w="4320" w:type="dxa"/>
          </w:tcPr>
          <w:p w14:paraId="074A16A6" w14:textId="77777777" w:rsidR="00D74F72" w:rsidRDefault="00000000">
            <w:r>
              <w:t>Einfache Erklärung</w:t>
            </w:r>
          </w:p>
        </w:tc>
      </w:tr>
      <w:tr w:rsidR="00D74F72" w:rsidRPr="00F045FB" w14:paraId="3887A0B6" w14:textId="77777777">
        <w:tc>
          <w:tcPr>
            <w:tcW w:w="4320" w:type="dxa"/>
          </w:tcPr>
          <w:p w14:paraId="637F1B22" w14:textId="77777777" w:rsidR="00D74F72" w:rsidRDefault="00000000">
            <w:r>
              <w:t>Fürstenherrschaft</w:t>
            </w:r>
          </w:p>
        </w:tc>
        <w:tc>
          <w:tcPr>
            <w:tcW w:w="4320" w:type="dxa"/>
          </w:tcPr>
          <w:p w14:paraId="1E40D712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Einzelne Fürsten (Herrscher) haben sehr viel Macht und bestimmen fast alles.</w:t>
            </w:r>
          </w:p>
        </w:tc>
      </w:tr>
      <w:tr w:rsidR="00D74F72" w14:paraId="47026673" w14:textId="77777777">
        <w:tc>
          <w:tcPr>
            <w:tcW w:w="4320" w:type="dxa"/>
          </w:tcPr>
          <w:p w14:paraId="462D316C" w14:textId="77777777" w:rsidR="00D74F72" w:rsidRDefault="00000000">
            <w:r>
              <w:t xml:space="preserve">Wiener </w:t>
            </w:r>
            <w:proofErr w:type="spellStart"/>
            <w:r>
              <w:t>Kongress</w:t>
            </w:r>
            <w:proofErr w:type="spellEnd"/>
          </w:p>
        </w:tc>
        <w:tc>
          <w:tcPr>
            <w:tcW w:w="4320" w:type="dxa"/>
          </w:tcPr>
          <w:p w14:paraId="4ECDC4C4" w14:textId="77777777" w:rsidR="00D74F72" w:rsidRDefault="00000000">
            <w:r w:rsidRPr="00F045FB">
              <w:rPr>
                <w:lang w:val="de-DE"/>
              </w:rPr>
              <w:t xml:space="preserve">Treffen der Siegernationen nach den Napoleonischen Kriegen (1814/15). </w:t>
            </w:r>
            <w:r>
              <w:t xml:space="preserve">Die Herrscher </w:t>
            </w:r>
            <w:proofErr w:type="spellStart"/>
            <w:r>
              <w:t>wollten</w:t>
            </w:r>
            <w:proofErr w:type="spellEnd"/>
            <w:r>
              <w:t xml:space="preserve"> die alte Ordnung wiederherstellen.</w:t>
            </w:r>
          </w:p>
        </w:tc>
      </w:tr>
      <w:tr w:rsidR="00D74F72" w:rsidRPr="00F045FB" w14:paraId="603F62F8" w14:textId="77777777">
        <w:tc>
          <w:tcPr>
            <w:tcW w:w="4320" w:type="dxa"/>
          </w:tcPr>
          <w:p w14:paraId="42211C0C" w14:textId="77777777" w:rsidR="00D74F72" w:rsidRDefault="00000000">
            <w:r>
              <w:t>Restauration</w:t>
            </w:r>
          </w:p>
        </w:tc>
        <w:tc>
          <w:tcPr>
            <w:tcW w:w="4320" w:type="dxa"/>
          </w:tcPr>
          <w:p w14:paraId="0B3DE323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Wiederherstellung der alten Herrschaft. Die Fürsten wollen, dass alles wieder so wird wie vor den Revolutionen.</w:t>
            </w:r>
          </w:p>
        </w:tc>
      </w:tr>
      <w:tr w:rsidR="00D74F72" w:rsidRPr="00F045FB" w14:paraId="2F3D90BB" w14:textId="77777777">
        <w:tc>
          <w:tcPr>
            <w:tcW w:w="4320" w:type="dxa"/>
          </w:tcPr>
          <w:p w14:paraId="7AC4B934" w14:textId="77777777" w:rsidR="00D74F72" w:rsidRDefault="00000000">
            <w:r>
              <w:t>Deutscher Bund</w:t>
            </w:r>
          </w:p>
        </w:tc>
        <w:tc>
          <w:tcPr>
            <w:tcW w:w="4320" w:type="dxa"/>
          </w:tcPr>
          <w:p w14:paraId="6801FC6B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Lockerer Zusammenschluss vieler deutscher Staaten nach 1815. Es gab noch keinen deutschen Nationalstaat.</w:t>
            </w:r>
          </w:p>
        </w:tc>
      </w:tr>
      <w:tr w:rsidR="00D74F72" w:rsidRPr="00F045FB" w14:paraId="6236D136" w14:textId="77777777">
        <w:tc>
          <w:tcPr>
            <w:tcW w:w="4320" w:type="dxa"/>
          </w:tcPr>
          <w:p w14:paraId="67E61313" w14:textId="77777777" w:rsidR="00D74F72" w:rsidRDefault="00000000">
            <w:r>
              <w:t>Burschenschaft</w:t>
            </w:r>
          </w:p>
        </w:tc>
        <w:tc>
          <w:tcPr>
            <w:tcW w:w="4320" w:type="dxa"/>
          </w:tcPr>
          <w:p w14:paraId="0076A223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Studentenverein. Studenten, die sich für Freiheit und einen deutschen Nationalstaat einsetzten.</w:t>
            </w:r>
          </w:p>
        </w:tc>
      </w:tr>
      <w:tr w:rsidR="00D74F72" w:rsidRPr="00F045FB" w14:paraId="07D94A6F" w14:textId="77777777">
        <w:tc>
          <w:tcPr>
            <w:tcW w:w="4320" w:type="dxa"/>
          </w:tcPr>
          <w:p w14:paraId="6C04DCCE" w14:textId="77777777" w:rsidR="00D74F72" w:rsidRDefault="00000000">
            <w:proofErr w:type="spellStart"/>
            <w:r>
              <w:t>Zensur</w:t>
            </w:r>
            <w:proofErr w:type="spellEnd"/>
          </w:p>
        </w:tc>
        <w:tc>
          <w:tcPr>
            <w:tcW w:w="4320" w:type="dxa"/>
          </w:tcPr>
          <w:p w14:paraId="1197CE7D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Der Staat kontrolliert Zeitungen, Bücher und Theaterstücke. Verboten wird, was der Regierung nicht gefällt.</w:t>
            </w:r>
          </w:p>
        </w:tc>
      </w:tr>
      <w:tr w:rsidR="00D74F72" w:rsidRPr="00F045FB" w14:paraId="1A651B0B" w14:textId="77777777">
        <w:tc>
          <w:tcPr>
            <w:tcW w:w="4320" w:type="dxa"/>
          </w:tcPr>
          <w:p w14:paraId="36094091" w14:textId="77777777" w:rsidR="00D74F72" w:rsidRDefault="00000000">
            <w:proofErr w:type="spellStart"/>
            <w:r>
              <w:t>Überwachung</w:t>
            </w:r>
            <w:proofErr w:type="spellEnd"/>
          </w:p>
        </w:tc>
        <w:tc>
          <w:tcPr>
            <w:tcW w:w="4320" w:type="dxa"/>
          </w:tcPr>
          <w:p w14:paraId="1BFED604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Der Staat beobachtet die Menschen genau, z. B. durch Spitzel und Polizei.</w:t>
            </w:r>
          </w:p>
        </w:tc>
      </w:tr>
      <w:tr w:rsidR="00D74F72" w:rsidRPr="00F045FB" w14:paraId="39F1BDD8" w14:textId="77777777">
        <w:tc>
          <w:tcPr>
            <w:tcW w:w="4320" w:type="dxa"/>
          </w:tcPr>
          <w:p w14:paraId="33CB2254" w14:textId="77777777" w:rsidR="00D74F72" w:rsidRDefault="00000000">
            <w:proofErr w:type="spellStart"/>
            <w:r>
              <w:t>Meinungsfreiheit</w:t>
            </w:r>
            <w:proofErr w:type="spellEnd"/>
          </w:p>
        </w:tc>
        <w:tc>
          <w:tcPr>
            <w:tcW w:w="4320" w:type="dxa"/>
          </w:tcPr>
          <w:p w14:paraId="12F0C63D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Jeder darf seine Meinung sagen, ohne Angst vor Strafe zu haben.</w:t>
            </w:r>
          </w:p>
        </w:tc>
      </w:tr>
      <w:tr w:rsidR="00D74F72" w:rsidRPr="00F045FB" w14:paraId="0CA5DAB3" w14:textId="77777777">
        <w:tc>
          <w:tcPr>
            <w:tcW w:w="4320" w:type="dxa"/>
          </w:tcPr>
          <w:p w14:paraId="0A0CDD57" w14:textId="77777777" w:rsidR="00D74F72" w:rsidRDefault="00000000">
            <w:proofErr w:type="spellStart"/>
            <w:r>
              <w:t>Pressefreiheit</w:t>
            </w:r>
            <w:proofErr w:type="spellEnd"/>
          </w:p>
        </w:tc>
        <w:tc>
          <w:tcPr>
            <w:tcW w:w="4320" w:type="dxa"/>
          </w:tcPr>
          <w:p w14:paraId="2A940C3A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Zeitungen und Medien dürfen frei berichten und die Regierung kritisieren.</w:t>
            </w:r>
          </w:p>
        </w:tc>
      </w:tr>
      <w:tr w:rsidR="00D74F72" w:rsidRPr="00F045FB" w14:paraId="5644B519" w14:textId="77777777">
        <w:tc>
          <w:tcPr>
            <w:tcW w:w="4320" w:type="dxa"/>
          </w:tcPr>
          <w:p w14:paraId="51C3BF65" w14:textId="77777777" w:rsidR="00D74F72" w:rsidRDefault="00000000">
            <w:proofErr w:type="spellStart"/>
            <w:r>
              <w:t>Hambacher</w:t>
            </w:r>
            <w:proofErr w:type="spellEnd"/>
            <w:r>
              <w:t xml:space="preserve"> Fest</w:t>
            </w:r>
          </w:p>
        </w:tc>
        <w:tc>
          <w:tcPr>
            <w:tcW w:w="4320" w:type="dxa"/>
          </w:tcPr>
          <w:p w14:paraId="5D9272A3" w14:textId="77777777" w:rsidR="00D74F72" w:rsidRPr="00F045FB" w:rsidRDefault="00000000">
            <w:pPr>
              <w:rPr>
                <w:lang w:val="de-DE"/>
              </w:rPr>
            </w:pPr>
            <w:r w:rsidRPr="00F045FB">
              <w:rPr>
                <w:lang w:val="de-DE"/>
              </w:rPr>
              <w:t>Großes Fest und politische Demonstration 1832. Viele Menschen forderten Freiheit und einen deutschen Nationalstaat.</w:t>
            </w:r>
          </w:p>
        </w:tc>
      </w:tr>
    </w:tbl>
    <w:p w14:paraId="24E470C7" w14:textId="77777777" w:rsidR="00D74F72" w:rsidRPr="00F045FB" w:rsidRDefault="00000000">
      <w:pPr>
        <w:pStyle w:val="21"/>
        <w:rPr>
          <w:lang w:val="de-DE"/>
        </w:rPr>
      </w:pPr>
      <w:r w:rsidRPr="00F045FB">
        <w:rPr>
          <w:lang w:val="de-DE"/>
        </w:rPr>
        <w:lastRenderedPageBreak/>
        <w:t>B) Aufgaben zum Text – Expertenarbeit</w:t>
      </w:r>
    </w:p>
    <w:p w14:paraId="6AC73CF6" w14:textId="3E0FAE47" w:rsidR="00D74F72" w:rsidRPr="00F045FB" w:rsidRDefault="00000000">
      <w:pPr>
        <w:rPr>
          <w:lang w:val="de-DE"/>
        </w:rPr>
      </w:pPr>
      <w:proofErr w:type="spellStart"/>
      <w:r w:rsidRPr="00F045FB">
        <w:rPr>
          <w:lang w:val="de-DE"/>
        </w:rPr>
        <w:t>Lies</w:t>
      </w:r>
      <w:proofErr w:type="spellEnd"/>
      <w:r w:rsidRPr="00F045FB">
        <w:rPr>
          <w:lang w:val="de-DE"/>
        </w:rPr>
        <w:t xml:space="preserve"> deinen Text</w:t>
      </w:r>
      <w:r w:rsidR="00F47B09">
        <w:rPr>
          <w:lang w:val="de-DE"/>
        </w:rPr>
        <w:t xml:space="preserve"> A, B oder C</w:t>
      </w:r>
      <w:r w:rsidRPr="00F045FB">
        <w:rPr>
          <w:lang w:val="de-DE"/>
        </w:rPr>
        <w:t>. Bearbeite die Aufgaben in deiner Expertengruppe.</w:t>
      </w:r>
    </w:p>
    <w:p w14:paraId="787A8BD2" w14:textId="4FD50D19" w:rsidR="00D74F72" w:rsidRPr="00F47B09" w:rsidRDefault="00000000" w:rsidP="00F045FB">
      <w:pPr>
        <w:pStyle w:val="aff8"/>
        <w:rPr>
          <w:sz w:val="22"/>
          <w:szCs w:val="22"/>
        </w:rPr>
      </w:pPr>
      <w:r w:rsidRPr="00F47B09">
        <w:rPr>
          <w:sz w:val="22"/>
          <w:szCs w:val="22"/>
          <w:lang w:val="de-DE"/>
        </w:rPr>
        <w:t xml:space="preserve">1. </w:t>
      </w:r>
      <w:r w:rsidR="00F47B09" w:rsidRPr="00F47B09">
        <w:rPr>
          <w:sz w:val="22"/>
          <w:szCs w:val="22"/>
        </w:rPr>
        <w:t>Markiert</w:t>
      </w:r>
      <w:r w:rsidR="00F045FB" w:rsidRPr="00F47B09">
        <w:rPr>
          <w:sz w:val="22"/>
          <w:szCs w:val="22"/>
        </w:rPr>
        <w:t xml:space="preserve"> im Text</w:t>
      </w:r>
      <w:r w:rsidR="00F47B09">
        <w:rPr>
          <w:sz w:val="22"/>
          <w:szCs w:val="22"/>
        </w:rPr>
        <w:t xml:space="preserve"> A, B oder C</w:t>
      </w:r>
      <w:r w:rsidR="00F045FB" w:rsidRPr="00F47B09">
        <w:rPr>
          <w:sz w:val="22"/>
          <w:szCs w:val="22"/>
        </w:rPr>
        <w:t xml:space="preserve"> folgende Informationen:</w:t>
      </w:r>
      <w:r w:rsidRPr="00F47B09">
        <w:rPr>
          <w:sz w:val="22"/>
          <w:szCs w:val="22"/>
          <w:lang w:val="de-DE"/>
        </w:rPr>
        <w:br/>
        <w:t xml:space="preserve">   a) Ursachen für den Protest (Warum waren viele Menschen unzufrieden?)</w:t>
      </w:r>
      <w:r w:rsidRPr="00F47B09">
        <w:rPr>
          <w:sz w:val="22"/>
          <w:szCs w:val="22"/>
          <w:lang w:val="de-DE"/>
        </w:rPr>
        <w:br/>
        <w:t xml:space="preserve">   b) Formen des Protests (Was haben die Menschen getan?)</w:t>
      </w:r>
      <w:r w:rsidRPr="00F47B09">
        <w:rPr>
          <w:sz w:val="22"/>
          <w:szCs w:val="22"/>
          <w:lang w:val="de-DE"/>
        </w:rPr>
        <w:br/>
        <w:t xml:space="preserve">   c) Reaktion der Fürsten (Wie haben die Herrscher reagiert?).</w:t>
      </w:r>
    </w:p>
    <w:p w14:paraId="1052EB0E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2. Füllt die Lücken: Die Studenten wollten __________ und einen __________. Viele Fürsten hatten Angst vor einer neuen __________.</w:t>
      </w:r>
    </w:p>
    <w:p w14:paraId="581043FD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3. Unterstreicht im Glossar die Begriffe, die in eurem Text vorkommen.</w:t>
      </w:r>
    </w:p>
    <w:p w14:paraId="009E09C3" w14:textId="77777777" w:rsidR="00F47B09" w:rsidRDefault="00000000">
      <w:pPr>
        <w:rPr>
          <w:lang w:val="de-DE"/>
        </w:rPr>
      </w:pPr>
      <w:r w:rsidRPr="00F045FB">
        <w:rPr>
          <w:lang w:val="de-DE"/>
        </w:rPr>
        <w:t>4. Nennt drei Probleme, die die Studenten damals hatten.</w:t>
      </w:r>
      <w:r w:rsidR="00F47B09">
        <w:rPr>
          <w:lang w:val="de-DE"/>
        </w:rPr>
        <w:t xml:space="preserve"> </w:t>
      </w:r>
    </w:p>
    <w:p w14:paraId="329B34BB" w14:textId="6546E591" w:rsidR="00F47B09" w:rsidRDefault="00F47B09" w:rsidP="00F47B09">
      <w:pPr>
        <w:pStyle w:val="ae"/>
        <w:numPr>
          <w:ilvl w:val="0"/>
          <w:numId w:val="10"/>
        </w:numPr>
        <w:rPr>
          <w:lang w:val="de-DE"/>
        </w:rPr>
      </w:pPr>
      <w:proofErr w:type="gramStart"/>
      <w:r>
        <w:rPr>
          <w:lang w:val="de-DE"/>
        </w:rPr>
        <w:t>Probleme:_</w:t>
      </w:r>
      <w:proofErr w:type="gramEnd"/>
      <w:r>
        <w:rPr>
          <w:lang w:val="de-DE"/>
        </w:rPr>
        <w:t>____________________________________________________________________________________</w:t>
      </w:r>
    </w:p>
    <w:p w14:paraId="25E1E5AD" w14:textId="3014E17F" w:rsidR="00F47B09" w:rsidRDefault="00F47B09" w:rsidP="00F47B09">
      <w:pPr>
        <w:pStyle w:val="ae"/>
        <w:numPr>
          <w:ilvl w:val="0"/>
          <w:numId w:val="10"/>
        </w:numPr>
        <w:rPr>
          <w:lang w:val="de-DE"/>
        </w:rPr>
      </w:pPr>
      <w:proofErr w:type="gramStart"/>
      <w:r>
        <w:rPr>
          <w:lang w:val="de-DE"/>
        </w:rPr>
        <w:t>Probleme:_</w:t>
      </w:r>
      <w:proofErr w:type="gramEnd"/>
      <w:r>
        <w:rPr>
          <w:lang w:val="de-DE"/>
        </w:rPr>
        <w:t>____________________________________________________________________________________</w:t>
      </w:r>
    </w:p>
    <w:p w14:paraId="030D1AD4" w14:textId="5B02CA72" w:rsidR="00D74F72" w:rsidRPr="00F47B09" w:rsidRDefault="00F47B09" w:rsidP="00F47B09">
      <w:pPr>
        <w:pStyle w:val="ae"/>
        <w:numPr>
          <w:ilvl w:val="0"/>
          <w:numId w:val="10"/>
        </w:numPr>
        <w:rPr>
          <w:lang w:val="de-DE"/>
        </w:rPr>
      </w:pPr>
      <w:proofErr w:type="gramStart"/>
      <w:r w:rsidRPr="00F47B09">
        <w:rPr>
          <w:lang w:val="de-DE"/>
        </w:rPr>
        <w:t>Probleme</w:t>
      </w:r>
      <w:r>
        <w:rPr>
          <w:lang w:val="de-DE"/>
        </w:rPr>
        <w:t>:_</w:t>
      </w:r>
      <w:proofErr w:type="gramEnd"/>
      <w:r>
        <w:rPr>
          <w:lang w:val="de-DE"/>
        </w:rPr>
        <w:t>____________________________________________________________________________________</w:t>
      </w:r>
    </w:p>
    <w:p w14:paraId="28CAE94B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5. Beschreibt in 2–3 einfachen Sätzen, was beim Hambacher Fest passiert ist (nur Gruppe C).</w:t>
      </w:r>
    </w:p>
    <w:p w14:paraId="0B64B785" w14:textId="1269ABBC" w:rsidR="00D74F72" w:rsidRPr="00F045FB" w:rsidRDefault="00F47B09">
      <w:pPr>
        <w:rPr>
          <w:lang w:val="de-DE"/>
        </w:rPr>
      </w:pPr>
      <w:r w:rsidRPr="00F47B09"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EE0FEE" wp14:editId="29F24041">
                <wp:simplePos x="0" y="0"/>
                <wp:positionH relativeFrom="column">
                  <wp:posOffset>32657</wp:posOffset>
                </wp:positionH>
                <wp:positionV relativeFrom="paragraph">
                  <wp:posOffset>447077</wp:posOffset>
                </wp:positionV>
                <wp:extent cx="5501768" cy="2043953"/>
                <wp:effectExtent l="50800" t="25400" r="60960" b="77470"/>
                <wp:wrapNone/>
                <wp:docPr id="493594352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1768" cy="20439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9FAB3A" id="Прямоугольник 1" o:spid="_x0000_s1026" style="position:absolute;margin-left:2.55pt;margin-top:35.2pt;width:433.2pt;height:160.9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" filled="f" strokecolor="black [3213]">
                <v:shadow on="t" color="black" opacity="22937f" origin=",.5" offset="0,.63889mm"/>
              </v:rect>
            </w:pict>
          </mc:Fallback>
        </mc:AlternateContent>
      </w:r>
      <w:r w:rsidR="00000000" w:rsidRPr="00F045FB">
        <w:rPr>
          <w:lang w:val="de-DE"/>
        </w:rPr>
        <w:t>6. Malt ein passendes Symbol zu eurem Text (z. B. Fahnenfarben schwarz-rot-gold, Buch, Kette, Polizei).</w:t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  <w:r>
        <w:rPr>
          <w:lang w:val="de-DE"/>
        </w:rPr>
        <w:br/>
      </w:r>
    </w:p>
    <w:p w14:paraId="31E1288F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7. Bereitet euch vor, eurem Partner / eurer Partnerin in der Stammgruppe eure wichtigsten Ergebnisse mündlich zu erklären (max. 1 Minute).</w:t>
      </w:r>
    </w:p>
    <w:p w14:paraId="25DDB51E" w14:textId="77777777" w:rsidR="00D74F72" w:rsidRDefault="00000000">
      <w:pPr>
        <w:rPr>
          <w:lang w:val="de-DE"/>
        </w:rPr>
      </w:pPr>
      <w:r w:rsidRPr="00F045FB">
        <w:rPr>
          <w:lang w:val="de-DE"/>
        </w:rPr>
        <w:t>8. Überlegt: Welche Gefühle hatten die Menschen damals wohl? Kreist passende Wörter ein: Angst – Mut – Hoffnung – Wut – Gleichgültigkeit.</w:t>
      </w:r>
    </w:p>
    <w:p w14:paraId="668CEBEA" w14:textId="77777777" w:rsidR="00F47B09" w:rsidRPr="00F045FB" w:rsidRDefault="00F47B09">
      <w:pPr>
        <w:rPr>
          <w:lang w:val="de-DE"/>
        </w:rPr>
      </w:pPr>
    </w:p>
    <w:p w14:paraId="4579F818" w14:textId="77777777" w:rsidR="00D74F72" w:rsidRPr="00F045FB" w:rsidRDefault="00000000">
      <w:pPr>
        <w:pStyle w:val="21"/>
        <w:rPr>
          <w:lang w:val="de-DE"/>
        </w:rPr>
      </w:pPr>
      <w:r w:rsidRPr="00F045FB">
        <w:rPr>
          <w:lang w:val="de-DE"/>
        </w:rPr>
        <w:lastRenderedPageBreak/>
        <w:t>C) Rollenspiel – Stimmen aus der Vergangenheit und Gegenwart</w:t>
      </w:r>
    </w:p>
    <w:p w14:paraId="732F9366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Ihr bekommt in eurer Gruppe Rollenkarten (z. B. Student Karl, Fürst Ludwig, Polizist Weber, Buchdrucker Johann, Bürgerin Anna, Schülerin Leyla, Journalistin Frau König, Spitzel). Bearbeitet die folgenden Aufgaben.</w:t>
      </w:r>
    </w:p>
    <w:p w14:paraId="0336925D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1. Lest eure Rollenkarten leise durch. Klärt unbekannte Wörter mit dem Glossar.</w:t>
      </w:r>
    </w:p>
    <w:p w14:paraId="5F99B93F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 xml:space="preserve">2. Markiert auf der Rolle: </w:t>
      </w:r>
      <w:r w:rsidRPr="00F045FB">
        <w:rPr>
          <w:lang w:val="de-DE"/>
        </w:rPr>
        <w:br/>
        <w:t xml:space="preserve">   a) Was will die Person? </w:t>
      </w:r>
      <w:r w:rsidRPr="00F045FB">
        <w:rPr>
          <w:lang w:val="de-DE"/>
        </w:rPr>
        <w:br/>
        <w:t xml:space="preserve">   b) Wovor hat die Person Angst?</w:t>
      </w:r>
    </w:p>
    <w:p w14:paraId="2764A053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3. Kreist 2–3 Gefühle ein, die zu eurer Rolle passen (z. B. Mut, Angst, Hoffnung, Wut, Stolz).</w:t>
      </w:r>
    </w:p>
    <w:p w14:paraId="5A6752FD" w14:textId="1D2D63C6" w:rsidR="00D74F72" w:rsidRDefault="00000000">
      <w:pPr>
        <w:rPr>
          <w:lang w:val="de-DE"/>
        </w:rPr>
      </w:pPr>
      <w:r w:rsidRPr="00F045FB">
        <w:rPr>
          <w:lang w:val="de-DE"/>
        </w:rPr>
        <w:t>4. Schreibt zu eurer Rolle einen vollständigen Satz mit einem Satzanfang von der Karte (z. B. „Ich bin Student und ich finde, dass …“).</w:t>
      </w:r>
      <w:r w:rsidR="00F47B09">
        <w:rPr>
          <w:lang w:val="de-DE"/>
        </w:rPr>
        <w:br/>
      </w:r>
      <w:r w:rsidR="00F47B09">
        <w:rPr>
          <w:lang w:val="de-DE"/>
        </w:rPr>
        <w:t>_____________________________________________________________________________________</w:t>
      </w:r>
    </w:p>
    <w:p w14:paraId="7F85C15C" w14:textId="715952F5" w:rsidR="00F47B09" w:rsidRPr="00F045FB" w:rsidRDefault="00F47B09">
      <w:pPr>
        <w:rPr>
          <w:lang w:val="de-DE"/>
        </w:rPr>
      </w:pPr>
      <w:r>
        <w:rPr>
          <w:lang w:val="de-DE"/>
        </w:rPr>
        <w:t>_____________________________________________________________________________________</w:t>
      </w:r>
    </w:p>
    <w:p w14:paraId="48E78EA6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5. Übt in der Gruppe: Jede Person liest ihren Satz laut vor.</w:t>
      </w:r>
    </w:p>
    <w:p w14:paraId="76584EDE" w14:textId="77777777" w:rsidR="00D74F72" w:rsidRPr="00F045FB" w:rsidRDefault="00000000">
      <w:pPr>
        <w:rPr>
          <w:lang w:val="de-DE"/>
        </w:rPr>
      </w:pPr>
      <w:r w:rsidRPr="00F045FB">
        <w:rPr>
          <w:lang w:val="de-DE"/>
        </w:rPr>
        <w:t>6. Spielt eine ganz kurze Szene (max. 1–2 Minuten). Jede Person sagt mindestens einen Satz aus ihrer Rolle.</w:t>
      </w:r>
    </w:p>
    <w:p w14:paraId="2644C2DC" w14:textId="733A4155" w:rsidR="00D74F72" w:rsidRDefault="00F47B09">
      <w:pPr>
        <w:rPr>
          <w:lang w:val="de-DE"/>
        </w:rPr>
      </w:pPr>
      <w:r>
        <w:rPr>
          <w:lang w:val="de-DE"/>
        </w:rPr>
        <w:t>____________</w:t>
      </w:r>
      <w:r>
        <w:rPr>
          <w:lang w:val="de-DE"/>
        </w:rPr>
        <w:t>:_____________________________________</w:t>
      </w:r>
      <w:r>
        <w:rPr>
          <w:lang w:val="de-DE"/>
        </w:rPr>
        <w:t>________</w:t>
      </w:r>
      <w:r>
        <w:rPr>
          <w:lang w:val="de-DE"/>
        </w:rPr>
        <w:t>________________________________________________</w:t>
      </w:r>
    </w:p>
    <w:p w14:paraId="753E8F59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19169E24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13BD90D7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6A6A3FB3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091AADB1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5F8615D9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360108AA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60B62BA3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47B4E9CD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027A324C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24E83267" w14:textId="77777777" w:rsidR="00F47B09" w:rsidRDefault="00F47B09" w:rsidP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p w14:paraId="75E35231" w14:textId="2BB6C196" w:rsidR="00F47B09" w:rsidRPr="00F045FB" w:rsidRDefault="00F47B09">
      <w:pPr>
        <w:rPr>
          <w:lang w:val="de-DE"/>
        </w:rPr>
      </w:pPr>
      <w:r>
        <w:rPr>
          <w:lang w:val="de-DE"/>
        </w:rPr>
        <w:t>____________:_____________________________________________________________________________________________</w:t>
      </w:r>
    </w:p>
    <w:sectPr w:rsidR="00F47B09" w:rsidRPr="00F045FB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1254C" w14:textId="77777777" w:rsidR="00A751F6" w:rsidRDefault="00A751F6" w:rsidP="00F47B09">
      <w:pPr>
        <w:spacing w:after="0" w:line="240" w:lineRule="auto"/>
      </w:pPr>
      <w:r>
        <w:separator/>
      </w:r>
    </w:p>
  </w:endnote>
  <w:endnote w:type="continuationSeparator" w:id="0">
    <w:p w14:paraId="08D2C2FE" w14:textId="77777777" w:rsidR="00A751F6" w:rsidRDefault="00A751F6" w:rsidP="00F47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f9"/>
      </w:rPr>
      <w:id w:val="-1891489291"/>
      <w:docPartObj>
        <w:docPartGallery w:val="Page Numbers (Bottom of Page)"/>
        <w:docPartUnique/>
      </w:docPartObj>
    </w:sdtPr>
    <w:sdtContent>
      <w:p w14:paraId="4845D079" w14:textId="0A144B82" w:rsidR="00F47B09" w:rsidRDefault="00F47B09" w:rsidP="001E5612">
        <w:pPr>
          <w:pStyle w:val="a7"/>
          <w:framePr w:wrap="none" w:vAnchor="text" w:hAnchor="margin" w:xAlign="right" w:y="1"/>
          <w:rPr>
            <w:rStyle w:val="aff9"/>
          </w:rPr>
        </w:pPr>
        <w:r>
          <w:rPr>
            <w:rStyle w:val="aff9"/>
          </w:rPr>
          <w:fldChar w:fldCharType="begin"/>
        </w:r>
        <w:r>
          <w:rPr>
            <w:rStyle w:val="aff9"/>
          </w:rPr>
          <w:instrText xml:space="preserve"> PAGE </w:instrText>
        </w:r>
        <w:r>
          <w:rPr>
            <w:rStyle w:val="aff9"/>
          </w:rPr>
          <w:fldChar w:fldCharType="separate"/>
        </w:r>
        <w:r>
          <w:rPr>
            <w:rStyle w:val="aff9"/>
          </w:rPr>
          <w:fldChar w:fldCharType="end"/>
        </w:r>
      </w:p>
    </w:sdtContent>
  </w:sdt>
  <w:p w14:paraId="7128E0D2" w14:textId="77777777" w:rsidR="00F47B09" w:rsidRDefault="00F47B09" w:rsidP="00F47B09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f9"/>
      </w:rPr>
      <w:id w:val="272915513"/>
      <w:docPartObj>
        <w:docPartGallery w:val="Page Numbers (Bottom of Page)"/>
        <w:docPartUnique/>
      </w:docPartObj>
    </w:sdtPr>
    <w:sdtContent>
      <w:p w14:paraId="62EC8AF8" w14:textId="23FB98F2" w:rsidR="00F47B09" w:rsidRDefault="00F47B09" w:rsidP="001E5612">
        <w:pPr>
          <w:pStyle w:val="a7"/>
          <w:framePr w:wrap="none" w:vAnchor="text" w:hAnchor="margin" w:xAlign="right" w:y="1"/>
          <w:rPr>
            <w:rStyle w:val="aff9"/>
          </w:rPr>
        </w:pPr>
        <w:r>
          <w:rPr>
            <w:rStyle w:val="aff9"/>
          </w:rPr>
          <w:fldChar w:fldCharType="begin"/>
        </w:r>
        <w:r>
          <w:rPr>
            <w:rStyle w:val="aff9"/>
          </w:rPr>
          <w:instrText xml:space="preserve"> PAGE </w:instrText>
        </w:r>
        <w:r>
          <w:rPr>
            <w:rStyle w:val="aff9"/>
          </w:rPr>
          <w:fldChar w:fldCharType="separate"/>
        </w:r>
        <w:r>
          <w:rPr>
            <w:rStyle w:val="aff9"/>
            <w:noProof/>
          </w:rPr>
          <w:t>1</w:t>
        </w:r>
        <w:r>
          <w:rPr>
            <w:rStyle w:val="aff9"/>
          </w:rPr>
          <w:fldChar w:fldCharType="end"/>
        </w:r>
      </w:p>
    </w:sdtContent>
  </w:sdt>
  <w:p w14:paraId="6A553C05" w14:textId="77777777" w:rsidR="00F47B09" w:rsidRDefault="00F47B09" w:rsidP="00F47B09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34F6D" w14:textId="77777777" w:rsidR="00A751F6" w:rsidRDefault="00A751F6" w:rsidP="00F47B09">
      <w:pPr>
        <w:spacing w:after="0" w:line="240" w:lineRule="auto"/>
      </w:pPr>
      <w:r>
        <w:separator/>
      </w:r>
    </w:p>
  </w:footnote>
  <w:footnote w:type="continuationSeparator" w:id="0">
    <w:p w14:paraId="1541F490" w14:textId="77777777" w:rsidR="00A751F6" w:rsidRDefault="00A751F6" w:rsidP="00F47B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3594F2C"/>
    <w:multiLevelType w:val="hybridMultilevel"/>
    <w:tmpl w:val="2D8836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8955155">
    <w:abstractNumId w:val="8"/>
  </w:num>
  <w:num w:numId="2" w16cid:durableId="1483891457">
    <w:abstractNumId w:val="6"/>
  </w:num>
  <w:num w:numId="3" w16cid:durableId="1479150800">
    <w:abstractNumId w:val="5"/>
  </w:num>
  <w:num w:numId="4" w16cid:durableId="403140034">
    <w:abstractNumId w:val="4"/>
  </w:num>
  <w:num w:numId="5" w16cid:durableId="1781099188">
    <w:abstractNumId w:val="7"/>
  </w:num>
  <w:num w:numId="6" w16cid:durableId="977759086">
    <w:abstractNumId w:val="3"/>
  </w:num>
  <w:num w:numId="7" w16cid:durableId="258568909">
    <w:abstractNumId w:val="2"/>
  </w:num>
  <w:num w:numId="8" w16cid:durableId="1732074789">
    <w:abstractNumId w:val="1"/>
  </w:num>
  <w:num w:numId="9" w16cid:durableId="1103845479">
    <w:abstractNumId w:val="0"/>
  </w:num>
  <w:num w:numId="10" w16cid:durableId="20136043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0634A"/>
    <w:rsid w:val="00326F90"/>
    <w:rsid w:val="00A751F6"/>
    <w:rsid w:val="00AA1D8D"/>
    <w:rsid w:val="00B47730"/>
    <w:rsid w:val="00CB0664"/>
    <w:rsid w:val="00D74F72"/>
    <w:rsid w:val="00F045FB"/>
    <w:rsid w:val="00F47B0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0A0099"/>
  <w14:defaultImageDpi w14:val="300"/>
  <w15:docId w15:val="{DF4FAA11-7F36-004C-BB0D-1ED0DBD9A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Normal (Web)"/>
    <w:basedOn w:val="a1"/>
    <w:uiPriority w:val="99"/>
    <w:unhideWhenUsed/>
    <w:rsid w:val="00F045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UA" w:eastAsia="ru-RU"/>
    </w:rPr>
  </w:style>
  <w:style w:type="character" w:styleId="aff9">
    <w:name w:val="page number"/>
    <w:basedOn w:val="a2"/>
    <w:uiPriority w:val="99"/>
    <w:semiHidden/>
    <w:unhideWhenUsed/>
    <w:rsid w:val="00F47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764</Words>
  <Characters>4357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Vadym Yatsunyk</cp:lastModifiedBy>
  <cp:revision>2</cp:revision>
  <cp:lastPrinted>2026-02-01T20:29:00Z</cp:lastPrinted>
  <dcterms:created xsi:type="dcterms:W3CDTF">2026-02-01T20:30:00Z</dcterms:created>
  <dcterms:modified xsi:type="dcterms:W3CDTF">2026-02-01T20:30:00Z</dcterms:modified>
  <cp:category/>
</cp:coreProperties>
</file>