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C64ED07" w14:textId="77777777" w:rsidR="0066083B" w:rsidRDefault="00000000">
      <w:pPr>
        <w:pStyle w:val="berschrift1"/>
        <w:spacing w:before="200" w:after="100"/>
      </w:pPr>
      <w:r>
        <w:t>Krisen im Ostblock – Arbeitsblatt</w:t>
      </w:r>
    </w:p>
    <w:p w14:paraId="46E62A04" w14:textId="77777777" w:rsidR="0066083B" w:rsidRDefault="00000000">
      <w:pPr>
        <w:spacing w:after="100"/>
      </w:pPr>
      <w:r>
        <w:t>Name: ______________________   Klasse: ________   Datum: ____________</w:t>
      </w:r>
    </w:p>
    <w:p w14:paraId="06E6BAB1" w14:textId="77777777" w:rsidR="0066083B" w:rsidRDefault="00000000">
      <w:pPr>
        <w:spacing w:after="100"/>
      </w:pPr>
      <w:r>
        <w:rPr>
          <w:b/>
          <w:bCs/>
        </w:rPr>
        <w:t>Stundenfrage: Warum wurden Aufstände im Ostblock von der Sowjetunion immer wieder niedergeschlagen, und was sagt das über das System aus?</w:t>
      </w:r>
    </w:p>
    <w:p w14:paraId="5C94C69B" w14:textId="77777777" w:rsidR="0066083B" w:rsidRDefault="00000000">
      <w:pPr>
        <w:pStyle w:val="berschrift2"/>
        <w:spacing w:before="200" w:after="100"/>
      </w:pPr>
      <w:r>
        <w:t>M1: Aufstände im Ostblock</w:t>
      </w:r>
    </w:p>
    <w:p w14:paraId="52940BE3" w14:textId="77777777" w:rsidR="0066083B" w:rsidRDefault="00000000">
      <w:pPr>
        <w:spacing w:after="100"/>
      </w:pPr>
      <w:r>
        <w:t>Nach 1945 geriet Osteuropa unter sowjetischen Einfluss. In diesen „Satellitenstaaten“ regierten kommunistische Parteien, die Wirtschaft war staatlich geplant, freie Wahlen und Meinungsfreiheit gab es nicht. 1955 wurden die Staaten im Warschauer Pakt zusammengeschlossen. Viele Menschen litten unter Mangel, Überwachung und fehlenden Freiheiten.</w:t>
      </w:r>
    </w:p>
    <w:p w14:paraId="1498ECAB" w14:textId="77777777" w:rsidR="0066083B" w:rsidRDefault="00000000">
      <w:pPr>
        <w:spacing w:after="100"/>
      </w:pPr>
      <w:r>
        <w:t>17. Juni 1953 (DDR): Die Regierung erhöhte die Arbeitsnormen. Bauarbeiter in Ostberlin streikten, am nächsten Tag protestierten Hunderttausende. Die Forderungen wurden politisch: Rücktritt der Regierung, freie Wahlen. Sowjetische Panzer schlugen den Aufstand nieder. Es gab Tote und Verhaftungen.</w:t>
      </w:r>
    </w:p>
    <w:p w14:paraId="49BC107F" w14:textId="77777777" w:rsidR="0066083B" w:rsidRDefault="00000000">
      <w:pPr>
        <w:spacing w:after="100"/>
      </w:pPr>
      <w:r>
        <w:t>1956 (Ungarn): Im Oktober demonstrierten Studenten in Budapest, der Protest wurde zum Volksaufstand. Die Regierung unter Imre Nagy kündigte freie Wahlen und den Austritt aus dem Warschauer Pakt an. Die Rote Armee marschierte ein. Tausende starben, rund 200.000 Menschen flohen, Nagy wurde hingerichtet.</w:t>
      </w:r>
    </w:p>
    <w:p w14:paraId="4ED1B0B4" w14:textId="77777777" w:rsidR="0066083B" w:rsidRDefault="00000000">
      <w:pPr>
        <w:spacing w:after="100"/>
      </w:pPr>
      <w:r>
        <w:t>1968 (Tschechoslowakei): Unter Alexander Dubček begann der „Prager Frühling“: weniger Zensur, mehr Meinungsfreiheit, ein „Sozialismus mit menschlichem Antlitz“. Moskau sah das Machtmonopol der Partei in Gefahr. In der Nacht zum 21. August 1968 besetzten Truppen des Warschauer Paktes das Land. Die Sowjetunion rechtfertigte das mit der Breschnew-Doktrin: Sie dürfe eingreifen, wenn der Sozialismus in einem Bündnisstaat bedroht sei.</w:t>
      </w:r>
    </w:p>
    <w:p w14:paraId="5D74B7B0" w14:textId="77777777" w:rsidR="0066083B" w:rsidRDefault="00000000">
      <w:pPr>
        <w:spacing w:after="100"/>
      </w:pPr>
      <w:r>
        <w:t>Folgen: Der Westen verurteilte die Einmärsche, griff aber nicht militärisch ein, um keinen Atomkrieg zu riskieren. Viele resignierten, der Wunsch nach Freiheit blieb und zeigte sich erneut in Polen (</w:t>
      </w:r>
      <w:proofErr w:type="spellStart"/>
      <w:r>
        <w:t>Solidarność</w:t>
      </w:r>
      <w:proofErr w:type="spellEnd"/>
      <w:r>
        <w:t>, 1980) und 1989.</w:t>
      </w:r>
    </w:p>
    <w:p w14:paraId="61B7D405" w14:textId="77777777" w:rsidR="0066083B" w:rsidRDefault="00000000">
      <w:r>
        <w:br w:type="page"/>
      </w:r>
    </w:p>
    <w:p w14:paraId="644DB209" w14:textId="77777777" w:rsidR="0066083B" w:rsidRDefault="00000000">
      <w:pPr>
        <w:pStyle w:val="berschrift2"/>
        <w:spacing w:before="200" w:after="100"/>
      </w:pPr>
      <w:r>
        <w:lastRenderedPageBreak/>
        <w:t>Aufgaben</w:t>
      </w:r>
    </w:p>
    <w:p w14:paraId="13B3E488" w14:textId="77777777" w:rsidR="0066083B" w:rsidRDefault="00000000">
      <w:pPr>
        <w:spacing w:after="100"/>
      </w:pPr>
      <w:r>
        <w:rPr>
          <w:b/>
          <w:bCs/>
        </w:rPr>
        <w:t>A1 (Pflicht): Erstelle eine Zeitleiste mit den drei Krisen und mindestens drei weiteren Ereignissen.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00"/>
        <w:gridCol w:w="1800"/>
        <w:gridCol w:w="5638"/>
      </w:tblGrid>
      <w:tr w:rsidR="0066083B" w14:paraId="75D56016" w14:textId="77777777">
        <w:tblPrEx>
          <w:tblCellMar>
            <w:top w:w="0" w:type="dxa"/>
            <w:bottom w:w="0" w:type="dxa"/>
          </w:tblCellMar>
        </w:tblPrEx>
        <w:tc>
          <w:tcPr>
            <w:tcW w:w="2200" w:type="dxa"/>
            <w:tcBorders>
              <w:top w:val="single" w:sz="4" w:space="0" w:color="999999"/>
              <w:left w:val="single" w:sz="4" w:space="0" w:color="999999"/>
              <w:bottom w:val="single" w:sz="4" w:space="0" w:color="999999"/>
              <w:right w:val="single" w:sz="4" w:space="0" w:color="999999"/>
            </w:tcBorders>
            <w:shd w:val="clear" w:color="auto" w:fill="DDE3EE"/>
            <w:tcMar>
              <w:top w:w="60" w:type="dxa"/>
              <w:left w:w="100" w:type="dxa"/>
              <w:bottom w:w="60" w:type="dxa"/>
              <w:right w:w="100" w:type="dxa"/>
            </w:tcMar>
          </w:tcPr>
          <w:p w14:paraId="7752E00A" w14:textId="77777777" w:rsidR="0066083B" w:rsidRDefault="00000000">
            <w:r>
              <w:rPr>
                <w:b/>
                <w:bCs/>
                <w:sz w:val="20"/>
                <w:szCs w:val="20"/>
              </w:rPr>
              <w:t>Datum</w:t>
            </w:r>
          </w:p>
        </w:tc>
        <w:tc>
          <w:tcPr>
            <w:tcW w:w="1800" w:type="dxa"/>
            <w:tcBorders>
              <w:top w:val="single" w:sz="4" w:space="0" w:color="999999"/>
              <w:left w:val="single" w:sz="4" w:space="0" w:color="999999"/>
              <w:bottom w:val="single" w:sz="4" w:space="0" w:color="999999"/>
              <w:right w:val="single" w:sz="4" w:space="0" w:color="999999"/>
            </w:tcBorders>
            <w:shd w:val="clear" w:color="auto" w:fill="DDE3EE"/>
            <w:tcMar>
              <w:top w:w="60" w:type="dxa"/>
              <w:left w:w="100" w:type="dxa"/>
              <w:bottom w:w="60" w:type="dxa"/>
              <w:right w:w="100" w:type="dxa"/>
            </w:tcMar>
          </w:tcPr>
          <w:p w14:paraId="4169C709" w14:textId="77777777" w:rsidR="0066083B" w:rsidRDefault="00000000">
            <w:r>
              <w:rPr>
                <w:b/>
                <w:bCs/>
                <w:sz w:val="20"/>
                <w:szCs w:val="20"/>
              </w:rPr>
              <w:t>Land</w:t>
            </w:r>
          </w:p>
        </w:tc>
        <w:tc>
          <w:tcPr>
            <w:tcW w:w="5638" w:type="dxa"/>
            <w:tcBorders>
              <w:top w:val="single" w:sz="4" w:space="0" w:color="999999"/>
              <w:left w:val="single" w:sz="4" w:space="0" w:color="999999"/>
              <w:bottom w:val="single" w:sz="4" w:space="0" w:color="999999"/>
              <w:right w:val="single" w:sz="4" w:space="0" w:color="999999"/>
            </w:tcBorders>
            <w:shd w:val="clear" w:color="auto" w:fill="DDE3EE"/>
            <w:tcMar>
              <w:top w:w="60" w:type="dxa"/>
              <w:left w:w="100" w:type="dxa"/>
              <w:bottom w:w="60" w:type="dxa"/>
              <w:right w:w="100" w:type="dxa"/>
            </w:tcMar>
          </w:tcPr>
          <w:p w14:paraId="12057139" w14:textId="77777777" w:rsidR="0066083B" w:rsidRDefault="00000000">
            <w:r>
              <w:rPr>
                <w:b/>
                <w:bCs/>
                <w:sz w:val="20"/>
                <w:szCs w:val="20"/>
              </w:rPr>
              <w:t>Ereignis</w:t>
            </w:r>
          </w:p>
        </w:tc>
      </w:tr>
      <w:tr w:rsidR="0066083B" w14:paraId="31A7BAE9" w14:textId="77777777">
        <w:tblPrEx>
          <w:tblCellMar>
            <w:top w:w="0" w:type="dxa"/>
            <w:bottom w:w="0" w:type="dxa"/>
          </w:tblCellMar>
        </w:tblPrEx>
        <w:trPr>
          <w:trHeight w:val="520"/>
        </w:trPr>
        <w:tc>
          <w:tcPr>
            <w:tcW w:w="22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5D417AB" w14:textId="77777777" w:rsidR="0066083B" w:rsidRDefault="0066083B"/>
        </w:tc>
        <w:tc>
          <w:tcPr>
            <w:tcW w:w="18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49CAF5A" w14:textId="77777777" w:rsidR="0066083B" w:rsidRDefault="0066083B"/>
        </w:tc>
        <w:tc>
          <w:tcPr>
            <w:tcW w:w="5638"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9FFB3F7" w14:textId="77777777" w:rsidR="0066083B" w:rsidRDefault="0066083B"/>
        </w:tc>
      </w:tr>
      <w:tr w:rsidR="0066083B" w14:paraId="5D48E6BB" w14:textId="77777777">
        <w:tblPrEx>
          <w:tblCellMar>
            <w:top w:w="0" w:type="dxa"/>
            <w:bottom w:w="0" w:type="dxa"/>
          </w:tblCellMar>
        </w:tblPrEx>
        <w:trPr>
          <w:trHeight w:val="520"/>
        </w:trPr>
        <w:tc>
          <w:tcPr>
            <w:tcW w:w="22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ABA4E9F" w14:textId="77777777" w:rsidR="0066083B" w:rsidRDefault="0066083B"/>
        </w:tc>
        <w:tc>
          <w:tcPr>
            <w:tcW w:w="18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866D24D" w14:textId="77777777" w:rsidR="0066083B" w:rsidRDefault="0066083B"/>
        </w:tc>
        <w:tc>
          <w:tcPr>
            <w:tcW w:w="5638"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B9E91B8" w14:textId="77777777" w:rsidR="0066083B" w:rsidRDefault="0066083B"/>
        </w:tc>
      </w:tr>
      <w:tr w:rsidR="0066083B" w14:paraId="0C7B9CA8" w14:textId="77777777">
        <w:tblPrEx>
          <w:tblCellMar>
            <w:top w:w="0" w:type="dxa"/>
            <w:bottom w:w="0" w:type="dxa"/>
          </w:tblCellMar>
        </w:tblPrEx>
        <w:trPr>
          <w:trHeight w:val="520"/>
        </w:trPr>
        <w:tc>
          <w:tcPr>
            <w:tcW w:w="22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0C87830" w14:textId="77777777" w:rsidR="0066083B" w:rsidRDefault="0066083B"/>
        </w:tc>
        <w:tc>
          <w:tcPr>
            <w:tcW w:w="18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5B7A4A0" w14:textId="77777777" w:rsidR="0066083B" w:rsidRDefault="0066083B"/>
        </w:tc>
        <w:tc>
          <w:tcPr>
            <w:tcW w:w="5638"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1336A23" w14:textId="77777777" w:rsidR="0066083B" w:rsidRDefault="0066083B"/>
        </w:tc>
      </w:tr>
      <w:tr w:rsidR="0066083B" w14:paraId="2EC70CD5" w14:textId="77777777">
        <w:tblPrEx>
          <w:tblCellMar>
            <w:top w:w="0" w:type="dxa"/>
            <w:bottom w:w="0" w:type="dxa"/>
          </w:tblCellMar>
        </w:tblPrEx>
        <w:trPr>
          <w:trHeight w:val="520"/>
        </w:trPr>
        <w:tc>
          <w:tcPr>
            <w:tcW w:w="22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D3587A2" w14:textId="77777777" w:rsidR="0066083B" w:rsidRDefault="0066083B"/>
        </w:tc>
        <w:tc>
          <w:tcPr>
            <w:tcW w:w="18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9A1514F" w14:textId="77777777" w:rsidR="0066083B" w:rsidRDefault="0066083B"/>
        </w:tc>
        <w:tc>
          <w:tcPr>
            <w:tcW w:w="5638"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CB8F621" w14:textId="77777777" w:rsidR="0066083B" w:rsidRDefault="0066083B"/>
        </w:tc>
      </w:tr>
      <w:tr w:rsidR="0066083B" w14:paraId="721C2CF9" w14:textId="77777777">
        <w:tblPrEx>
          <w:tblCellMar>
            <w:top w:w="0" w:type="dxa"/>
            <w:bottom w:w="0" w:type="dxa"/>
          </w:tblCellMar>
        </w:tblPrEx>
        <w:trPr>
          <w:trHeight w:val="520"/>
        </w:trPr>
        <w:tc>
          <w:tcPr>
            <w:tcW w:w="22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5440DBD" w14:textId="77777777" w:rsidR="0066083B" w:rsidRDefault="0066083B"/>
        </w:tc>
        <w:tc>
          <w:tcPr>
            <w:tcW w:w="18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ECFD4A4" w14:textId="77777777" w:rsidR="0066083B" w:rsidRDefault="0066083B"/>
        </w:tc>
        <w:tc>
          <w:tcPr>
            <w:tcW w:w="5638"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61D6E45" w14:textId="77777777" w:rsidR="0066083B" w:rsidRDefault="0066083B"/>
        </w:tc>
      </w:tr>
      <w:tr w:rsidR="0066083B" w14:paraId="3521F8E2" w14:textId="77777777">
        <w:tblPrEx>
          <w:tblCellMar>
            <w:top w:w="0" w:type="dxa"/>
            <w:bottom w:w="0" w:type="dxa"/>
          </w:tblCellMar>
        </w:tblPrEx>
        <w:trPr>
          <w:trHeight w:val="520"/>
        </w:trPr>
        <w:tc>
          <w:tcPr>
            <w:tcW w:w="22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DF6397A" w14:textId="77777777" w:rsidR="0066083B" w:rsidRDefault="0066083B"/>
        </w:tc>
        <w:tc>
          <w:tcPr>
            <w:tcW w:w="18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A07E240" w14:textId="77777777" w:rsidR="0066083B" w:rsidRDefault="0066083B"/>
        </w:tc>
        <w:tc>
          <w:tcPr>
            <w:tcW w:w="5638"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B7F7E6E" w14:textId="77777777" w:rsidR="0066083B" w:rsidRDefault="0066083B"/>
        </w:tc>
      </w:tr>
    </w:tbl>
    <w:p w14:paraId="7355D568" w14:textId="77777777" w:rsidR="0066083B" w:rsidRDefault="0066083B">
      <w:pPr>
        <w:spacing w:after="100"/>
      </w:pPr>
    </w:p>
    <w:p w14:paraId="3EE8F8C8" w14:textId="77777777" w:rsidR="0066083B" w:rsidRDefault="00000000">
      <w:pPr>
        <w:spacing w:after="100"/>
      </w:pPr>
      <w:r>
        <w:rPr>
          <w:b/>
          <w:bCs/>
        </w:rPr>
        <w:t>A2 (Pflicht): Vergleiche die Krisen. Nenne eine Gemeinsamkeit.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00"/>
        <w:gridCol w:w="2612"/>
        <w:gridCol w:w="2613"/>
        <w:gridCol w:w="2613"/>
      </w:tblGrid>
      <w:tr w:rsidR="0066083B" w14:paraId="5BE8C96C" w14:textId="77777777">
        <w:tblPrEx>
          <w:tblCellMar>
            <w:top w:w="0" w:type="dxa"/>
            <w:bottom w:w="0" w:type="dxa"/>
          </w:tblCellMar>
        </w:tblPrEx>
        <w:tc>
          <w:tcPr>
            <w:tcW w:w="1800" w:type="dxa"/>
            <w:tcBorders>
              <w:top w:val="single" w:sz="4" w:space="0" w:color="999999"/>
              <w:left w:val="single" w:sz="4" w:space="0" w:color="999999"/>
              <w:bottom w:val="single" w:sz="4" w:space="0" w:color="999999"/>
              <w:right w:val="single" w:sz="4" w:space="0" w:color="999999"/>
            </w:tcBorders>
            <w:shd w:val="clear" w:color="auto" w:fill="DDE3EE"/>
            <w:tcMar>
              <w:top w:w="60" w:type="dxa"/>
              <w:left w:w="100" w:type="dxa"/>
              <w:bottom w:w="60" w:type="dxa"/>
              <w:right w:w="100" w:type="dxa"/>
            </w:tcMar>
          </w:tcPr>
          <w:p w14:paraId="0A9CF032" w14:textId="77777777" w:rsidR="0066083B" w:rsidRDefault="0066083B"/>
        </w:tc>
        <w:tc>
          <w:tcPr>
            <w:tcW w:w="2612" w:type="dxa"/>
            <w:tcBorders>
              <w:top w:val="single" w:sz="4" w:space="0" w:color="999999"/>
              <w:left w:val="single" w:sz="4" w:space="0" w:color="999999"/>
              <w:bottom w:val="single" w:sz="4" w:space="0" w:color="999999"/>
              <w:right w:val="single" w:sz="4" w:space="0" w:color="999999"/>
            </w:tcBorders>
            <w:shd w:val="clear" w:color="auto" w:fill="DDE3EE"/>
            <w:tcMar>
              <w:top w:w="60" w:type="dxa"/>
              <w:left w:w="100" w:type="dxa"/>
              <w:bottom w:w="60" w:type="dxa"/>
              <w:right w:w="100" w:type="dxa"/>
            </w:tcMar>
          </w:tcPr>
          <w:p w14:paraId="41B751FB" w14:textId="77777777" w:rsidR="0066083B" w:rsidRDefault="00000000">
            <w:r>
              <w:rPr>
                <w:b/>
                <w:bCs/>
                <w:sz w:val="20"/>
                <w:szCs w:val="20"/>
              </w:rPr>
              <w:t>DDR 1953</w:t>
            </w:r>
          </w:p>
        </w:tc>
        <w:tc>
          <w:tcPr>
            <w:tcW w:w="2613" w:type="dxa"/>
            <w:tcBorders>
              <w:top w:val="single" w:sz="4" w:space="0" w:color="999999"/>
              <w:left w:val="single" w:sz="4" w:space="0" w:color="999999"/>
              <w:bottom w:val="single" w:sz="4" w:space="0" w:color="999999"/>
              <w:right w:val="single" w:sz="4" w:space="0" w:color="999999"/>
            </w:tcBorders>
            <w:shd w:val="clear" w:color="auto" w:fill="DDE3EE"/>
            <w:tcMar>
              <w:top w:w="60" w:type="dxa"/>
              <w:left w:w="100" w:type="dxa"/>
              <w:bottom w:w="60" w:type="dxa"/>
              <w:right w:w="100" w:type="dxa"/>
            </w:tcMar>
          </w:tcPr>
          <w:p w14:paraId="30D0DD48" w14:textId="77777777" w:rsidR="0066083B" w:rsidRDefault="00000000">
            <w:r>
              <w:rPr>
                <w:b/>
                <w:bCs/>
                <w:sz w:val="20"/>
                <w:szCs w:val="20"/>
              </w:rPr>
              <w:t>Ungarn 1956</w:t>
            </w:r>
          </w:p>
        </w:tc>
        <w:tc>
          <w:tcPr>
            <w:tcW w:w="2613" w:type="dxa"/>
            <w:tcBorders>
              <w:top w:val="single" w:sz="4" w:space="0" w:color="999999"/>
              <w:left w:val="single" w:sz="4" w:space="0" w:color="999999"/>
              <w:bottom w:val="single" w:sz="4" w:space="0" w:color="999999"/>
              <w:right w:val="single" w:sz="4" w:space="0" w:color="999999"/>
            </w:tcBorders>
            <w:shd w:val="clear" w:color="auto" w:fill="DDE3EE"/>
            <w:tcMar>
              <w:top w:w="60" w:type="dxa"/>
              <w:left w:w="100" w:type="dxa"/>
              <w:bottom w:w="60" w:type="dxa"/>
              <w:right w:w="100" w:type="dxa"/>
            </w:tcMar>
          </w:tcPr>
          <w:p w14:paraId="57C5D77D" w14:textId="77777777" w:rsidR="0066083B" w:rsidRDefault="00000000">
            <w:r>
              <w:rPr>
                <w:b/>
                <w:bCs/>
                <w:sz w:val="20"/>
                <w:szCs w:val="20"/>
              </w:rPr>
              <w:t>ČSSR 1968</w:t>
            </w:r>
          </w:p>
        </w:tc>
      </w:tr>
      <w:tr w:rsidR="0066083B" w14:paraId="66EDF0D1" w14:textId="77777777">
        <w:tblPrEx>
          <w:tblCellMar>
            <w:top w:w="0" w:type="dxa"/>
            <w:bottom w:w="0" w:type="dxa"/>
          </w:tblCellMar>
        </w:tblPrEx>
        <w:trPr>
          <w:trHeight w:val="800"/>
        </w:trPr>
        <w:tc>
          <w:tcPr>
            <w:tcW w:w="18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C842D79" w14:textId="77777777" w:rsidR="0066083B" w:rsidRDefault="00000000">
            <w:r>
              <w:rPr>
                <w:sz w:val="20"/>
                <w:szCs w:val="20"/>
              </w:rPr>
              <w:t>Auslöser</w:t>
            </w:r>
          </w:p>
        </w:tc>
        <w:tc>
          <w:tcPr>
            <w:tcW w:w="2612"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5D12A63" w14:textId="77777777" w:rsidR="0066083B" w:rsidRDefault="0066083B"/>
        </w:tc>
        <w:tc>
          <w:tcPr>
            <w:tcW w:w="2613"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0453F0FC" w14:textId="77777777" w:rsidR="0066083B" w:rsidRDefault="0066083B"/>
        </w:tc>
        <w:tc>
          <w:tcPr>
            <w:tcW w:w="2613"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3509EEF" w14:textId="77777777" w:rsidR="0066083B" w:rsidRDefault="0066083B"/>
        </w:tc>
      </w:tr>
      <w:tr w:rsidR="0066083B" w14:paraId="47C52726" w14:textId="77777777">
        <w:tblPrEx>
          <w:tblCellMar>
            <w:top w:w="0" w:type="dxa"/>
            <w:bottom w:w="0" w:type="dxa"/>
          </w:tblCellMar>
        </w:tblPrEx>
        <w:trPr>
          <w:trHeight w:val="800"/>
        </w:trPr>
        <w:tc>
          <w:tcPr>
            <w:tcW w:w="18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13C7264" w14:textId="77777777" w:rsidR="0066083B" w:rsidRDefault="00000000">
            <w:r>
              <w:rPr>
                <w:sz w:val="20"/>
                <w:szCs w:val="20"/>
              </w:rPr>
              <w:t>Forderungen</w:t>
            </w:r>
          </w:p>
        </w:tc>
        <w:tc>
          <w:tcPr>
            <w:tcW w:w="2612"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6FD58D2" w14:textId="77777777" w:rsidR="0066083B" w:rsidRDefault="0066083B"/>
        </w:tc>
        <w:tc>
          <w:tcPr>
            <w:tcW w:w="2613"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104538BF" w14:textId="77777777" w:rsidR="0066083B" w:rsidRDefault="0066083B"/>
        </w:tc>
        <w:tc>
          <w:tcPr>
            <w:tcW w:w="2613"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4A9EC3AA" w14:textId="77777777" w:rsidR="0066083B" w:rsidRDefault="0066083B"/>
        </w:tc>
      </w:tr>
      <w:tr w:rsidR="0066083B" w14:paraId="531124D8" w14:textId="77777777">
        <w:tblPrEx>
          <w:tblCellMar>
            <w:top w:w="0" w:type="dxa"/>
            <w:bottom w:w="0" w:type="dxa"/>
          </w:tblCellMar>
        </w:tblPrEx>
        <w:trPr>
          <w:trHeight w:val="800"/>
        </w:trPr>
        <w:tc>
          <w:tcPr>
            <w:tcW w:w="18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17BC733" w14:textId="77777777" w:rsidR="0066083B" w:rsidRDefault="00000000">
            <w:r>
              <w:rPr>
                <w:sz w:val="20"/>
                <w:szCs w:val="20"/>
              </w:rPr>
              <w:t>Reaktion der UdSSR</w:t>
            </w:r>
          </w:p>
        </w:tc>
        <w:tc>
          <w:tcPr>
            <w:tcW w:w="2612"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3495ED09" w14:textId="77777777" w:rsidR="0066083B" w:rsidRDefault="0066083B"/>
        </w:tc>
        <w:tc>
          <w:tcPr>
            <w:tcW w:w="2613"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76B32F55" w14:textId="77777777" w:rsidR="0066083B" w:rsidRDefault="0066083B"/>
        </w:tc>
        <w:tc>
          <w:tcPr>
            <w:tcW w:w="2613"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32BD181" w14:textId="77777777" w:rsidR="0066083B" w:rsidRDefault="0066083B"/>
        </w:tc>
      </w:tr>
      <w:tr w:rsidR="0066083B" w14:paraId="5D9EAD3B" w14:textId="77777777">
        <w:tblPrEx>
          <w:tblCellMar>
            <w:top w:w="0" w:type="dxa"/>
            <w:bottom w:w="0" w:type="dxa"/>
          </w:tblCellMar>
        </w:tblPrEx>
        <w:trPr>
          <w:trHeight w:val="800"/>
        </w:trPr>
        <w:tc>
          <w:tcPr>
            <w:tcW w:w="1800"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53BF4A49" w14:textId="77777777" w:rsidR="0066083B" w:rsidRDefault="00000000">
            <w:r>
              <w:rPr>
                <w:sz w:val="20"/>
                <w:szCs w:val="20"/>
              </w:rPr>
              <w:t>Folgen</w:t>
            </w:r>
          </w:p>
        </w:tc>
        <w:tc>
          <w:tcPr>
            <w:tcW w:w="2612"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6C91A7DC" w14:textId="77777777" w:rsidR="0066083B" w:rsidRDefault="0066083B"/>
        </w:tc>
        <w:tc>
          <w:tcPr>
            <w:tcW w:w="2613"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AE19EDB" w14:textId="77777777" w:rsidR="0066083B" w:rsidRDefault="0066083B"/>
        </w:tc>
        <w:tc>
          <w:tcPr>
            <w:tcW w:w="2613" w:type="dxa"/>
            <w:tcBorders>
              <w:top w:val="single" w:sz="4" w:space="0" w:color="999999"/>
              <w:left w:val="single" w:sz="4" w:space="0" w:color="999999"/>
              <w:bottom w:val="single" w:sz="4" w:space="0" w:color="999999"/>
              <w:right w:val="single" w:sz="4" w:space="0" w:color="999999"/>
            </w:tcBorders>
            <w:tcMar>
              <w:top w:w="60" w:type="dxa"/>
              <w:left w:w="100" w:type="dxa"/>
              <w:bottom w:w="60" w:type="dxa"/>
              <w:right w:w="100" w:type="dxa"/>
            </w:tcMar>
          </w:tcPr>
          <w:p w14:paraId="2C97FBAC" w14:textId="77777777" w:rsidR="0066083B" w:rsidRDefault="0066083B"/>
        </w:tc>
      </w:tr>
    </w:tbl>
    <w:p w14:paraId="2B688FAB" w14:textId="77777777" w:rsidR="0066083B" w:rsidRDefault="0066083B">
      <w:pPr>
        <w:spacing w:after="100"/>
      </w:pPr>
    </w:p>
    <w:p w14:paraId="655C67CA" w14:textId="77777777" w:rsidR="0066083B" w:rsidRDefault="00000000">
      <w:pPr>
        <w:spacing w:after="100"/>
      </w:pPr>
      <w:r>
        <w:t>Gemeinsamkeit: ______________________________________________________________</w:t>
      </w:r>
    </w:p>
    <w:p w14:paraId="250693F7" w14:textId="77777777" w:rsidR="0066083B" w:rsidRDefault="00000000">
      <w:pPr>
        <w:spacing w:after="100"/>
      </w:pPr>
      <w:r>
        <w:rPr>
          <w:b/>
          <w:bCs/>
        </w:rPr>
        <w:t>A3 (Pflicht): Erkläre die Breschnew-Doktrin in eigenen Worten. Warum war sie aus Sicht Moskaus „nötig“?</w:t>
      </w:r>
    </w:p>
    <w:p w14:paraId="08672D92" w14:textId="77777777" w:rsidR="0066083B" w:rsidRDefault="0066083B">
      <w:pPr>
        <w:pBdr>
          <w:bottom w:val="single" w:sz="4" w:space="6" w:color="AAAAAA"/>
        </w:pBdr>
        <w:spacing w:after="120"/>
      </w:pPr>
    </w:p>
    <w:p w14:paraId="794BEE69" w14:textId="77777777" w:rsidR="0066083B" w:rsidRDefault="0066083B">
      <w:pPr>
        <w:pBdr>
          <w:bottom w:val="single" w:sz="4" w:space="6" w:color="AAAAAA"/>
        </w:pBdr>
        <w:spacing w:after="120"/>
      </w:pPr>
    </w:p>
    <w:p w14:paraId="71063112" w14:textId="77777777" w:rsidR="0066083B" w:rsidRDefault="0066083B">
      <w:pPr>
        <w:pBdr>
          <w:bottom w:val="single" w:sz="4" w:space="6" w:color="AAAAAA"/>
        </w:pBdr>
        <w:spacing w:after="120"/>
      </w:pPr>
    </w:p>
    <w:p w14:paraId="15957435" w14:textId="77777777" w:rsidR="0066083B" w:rsidRDefault="0066083B">
      <w:pPr>
        <w:pBdr>
          <w:bottom w:val="single" w:sz="4" w:space="6" w:color="AAAAAA"/>
        </w:pBdr>
        <w:spacing w:after="120"/>
      </w:pPr>
    </w:p>
    <w:p w14:paraId="2197C1B0" w14:textId="77777777" w:rsidR="0066083B" w:rsidRDefault="00000000">
      <w:r>
        <w:br w:type="page"/>
      </w:r>
    </w:p>
    <w:p w14:paraId="55EE4BC3" w14:textId="77777777" w:rsidR="0066083B" w:rsidRDefault="00000000">
      <w:pPr>
        <w:spacing w:after="100"/>
      </w:pPr>
      <w:r>
        <w:rPr>
          <w:b/>
          <w:bCs/>
        </w:rPr>
        <w:lastRenderedPageBreak/>
        <w:t>A4 (Transfer): Warum griff der Westen nicht militärisch ein? Was sagt das über den Kalten Krieg?</w:t>
      </w:r>
    </w:p>
    <w:p w14:paraId="31DD54FA" w14:textId="77777777" w:rsidR="0066083B" w:rsidRDefault="0066083B">
      <w:pPr>
        <w:pBdr>
          <w:bottom w:val="single" w:sz="4" w:space="6" w:color="AAAAAA"/>
        </w:pBdr>
        <w:spacing w:after="120"/>
      </w:pPr>
    </w:p>
    <w:p w14:paraId="1311CC32" w14:textId="77777777" w:rsidR="0066083B" w:rsidRDefault="0066083B">
      <w:pPr>
        <w:pBdr>
          <w:bottom w:val="single" w:sz="4" w:space="6" w:color="AAAAAA"/>
        </w:pBdr>
        <w:spacing w:after="120"/>
      </w:pPr>
    </w:p>
    <w:p w14:paraId="2CD357AF" w14:textId="77777777" w:rsidR="0066083B" w:rsidRDefault="0066083B">
      <w:pPr>
        <w:pBdr>
          <w:bottom w:val="single" w:sz="4" w:space="6" w:color="AAAAAA"/>
        </w:pBdr>
        <w:spacing w:after="120"/>
      </w:pPr>
    </w:p>
    <w:p w14:paraId="42D78CEC" w14:textId="77777777" w:rsidR="0066083B" w:rsidRDefault="0066083B">
      <w:pPr>
        <w:pBdr>
          <w:bottom w:val="single" w:sz="4" w:space="6" w:color="AAAAAA"/>
        </w:pBdr>
        <w:spacing w:after="120"/>
      </w:pPr>
    </w:p>
    <w:p w14:paraId="624603FD" w14:textId="77777777" w:rsidR="0066083B" w:rsidRDefault="00000000">
      <w:pPr>
        <w:spacing w:after="100"/>
      </w:pPr>
      <w:r>
        <w:rPr>
          <w:b/>
          <w:bCs/>
        </w:rPr>
        <w:t>Z (Zusatz, Gegenwart): Wo versucht heute ein Staat, ein Nachbarland unter Einfluss zu halten oder Proteste niederzuschlagen? Nenne Parallelen und Unterschiede.</w:t>
      </w:r>
    </w:p>
    <w:p w14:paraId="3313DAFA" w14:textId="77777777" w:rsidR="0066083B" w:rsidRDefault="0066083B">
      <w:pPr>
        <w:pBdr>
          <w:bottom w:val="single" w:sz="4" w:space="6" w:color="AAAAAA"/>
        </w:pBdr>
        <w:spacing w:after="120"/>
      </w:pPr>
    </w:p>
    <w:p w14:paraId="1BC46909" w14:textId="77777777" w:rsidR="0066083B" w:rsidRDefault="0066083B">
      <w:pPr>
        <w:pBdr>
          <w:bottom w:val="single" w:sz="4" w:space="6" w:color="AAAAAA"/>
        </w:pBdr>
        <w:spacing w:after="120"/>
      </w:pPr>
    </w:p>
    <w:p w14:paraId="58FE4B4B" w14:textId="77777777" w:rsidR="0066083B" w:rsidRDefault="0066083B">
      <w:pPr>
        <w:pBdr>
          <w:bottom w:val="single" w:sz="4" w:space="6" w:color="AAAAAA"/>
        </w:pBdr>
        <w:spacing w:after="120"/>
      </w:pPr>
    </w:p>
    <w:p w14:paraId="2E9B71F6" w14:textId="77777777" w:rsidR="0066083B" w:rsidRDefault="0066083B">
      <w:pPr>
        <w:pBdr>
          <w:bottom w:val="single" w:sz="4" w:space="6" w:color="AAAAAA"/>
        </w:pBdr>
        <w:spacing w:after="120"/>
      </w:pPr>
    </w:p>
    <w:p w14:paraId="1C6FAB8F" w14:textId="77777777" w:rsidR="0066083B" w:rsidRDefault="0066083B">
      <w:pPr>
        <w:pBdr>
          <w:bottom w:val="single" w:sz="4" w:space="6" w:color="AAAAAA"/>
        </w:pBdr>
        <w:spacing w:after="120"/>
      </w:pPr>
    </w:p>
    <w:p w14:paraId="0315417A" w14:textId="77777777" w:rsidR="0066083B" w:rsidRDefault="00000000">
      <w:pPr>
        <w:pStyle w:val="berschrift2"/>
        <w:spacing w:before="200" w:after="100"/>
      </w:pPr>
      <w:r>
        <w:t>Gesprächsleitfaden für das Duett</w:t>
      </w:r>
    </w:p>
    <w:p w14:paraId="617DA575" w14:textId="77777777" w:rsidR="0066083B" w:rsidRDefault="00000000">
      <w:pPr>
        <w:spacing w:after="100"/>
      </w:pPr>
      <w:r>
        <w:t>1. Erkläre deiner Partnerin / deinem Partner A1 bis A3 in eigenen Worten (nicht vorlesen).</w:t>
      </w:r>
    </w:p>
    <w:p w14:paraId="2C4165EE" w14:textId="77777777" w:rsidR="0066083B" w:rsidRDefault="00000000">
      <w:pPr>
        <w:spacing w:after="100"/>
      </w:pPr>
      <w:r>
        <w:t>2. Wo sind eure Antworten verschieden? Begründet, wer warum recht hat.</w:t>
      </w:r>
    </w:p>
    <w:p w14:paraId="63F01F92" w14:textId="77777777" w:rsidR="0066083B" w:rsidRDefault="00000000">
      <w:pPr>
        <w:spacing w:after="100"/>
      </w:pPr>
      <w:r>
        <w:t>3. Gleicht mit der Musterlösung an der Lösungsstation ab. Was ergänzt oder verbessert ihr?</w:t>
      </w:r>
    </w:p>
    <w:p w14:paraId="0DF80227" w14:textId="77777777" w:rsidR="0066083B" w:rsidRDefault="00000000">
      <w:pPr>
        <w:spacing w:after="100"/>
      </w:pPr>
      <w:r>
        <w:t>4. Notiert mindestens eine offene Frage auf dem Fragenzettel.</w:t>
      </w:r>
    </w:p>
    <w:p w14:paraId="7E774B09" w14:textId="77777777" w:rsidR="0066083B" w:rsidRDefault="00000000">
      <w:pPr>
        <w:pStyle w:val="berschrift2"/>
        <w:spacing w:before="200" w:after="100"/>
      </w:pPr>
      <w:r>
        <w:t>Exit-Ticket</w:t>
      </w:r>
    </w:p>
    <w:p w14:paraId="4186934D" w14:textId="77777777" w:rsidR="0066083B" w:rsidRDefault="00000000">
      <w:pPr>
        <w:spacing w:after="100"/>
      </w:pPr>
      <w:r>
        <w:t>Die Sowjetunion schlug Aufstände nieder, weil …</w:t>
      </w:r>
    </w:p>
    <w:p w14:paraId="62CDD48D" w14:textId="77777777" w:rsidR="0066083B" w:rsidRDefault="0066083B">
      <w:pPr>
        <w:pBdr>
          <w:bottom w:val="single" w:sz="4" w:space="6" w:color="AAAAAA"/>
        </w:pBdr>
        <w:spacing w:after="120"/>
      </w:pPr>
    </w:p>
    <w:p w14:paraId="0D600E6D" w14:textId="77777777" w:rsidR="0066083B" w:rsidRDefault="0066083B">
      <w:pPr>
        <w:pBdr>
          <w:bottom w:val="single" w:sz="4" w:space="6" w:color="AAAAAA"/>
        </w:pBdr>
        <w:spacing w:after="120"/>
      </w:pPr>
    </w:p>
    <w:p w14:paraId="39161FF9" w14:textId="77777777" w:rsidR="0066083B" w:rsidRDefault="00000000">
      <w:pPr>
        <w:spacing w:after="100"/>
      </w:pPr>
      <w:r>
        <w:t>Das zeigt, dass der Ostblock …</w:t>
      </w:r>
    </w:p>
    <w:p w14:paraId="20D56C06" w14:textId="77777777" w:rsidR="0066083B" w:rsidRDefault="0066083B">
      <w:pPr>
        <w:pBdr>
          <w:bottom w:val="single" w:sz="4" w:space="6" w:color="AAAAAA"/>
        </w:pBdr>
        <w:spacing w:after="120"/>
      </w:pPr>
    </w:p>
    <w:p w14:paraId="369DF07B" w14:textId="77777777" w:rsidR="0066083B" w:rsidRDefault="0066083B">
      <w:pPr>
        <w:pBdr>
          <w:bottom w:val="single" w:sz="4" w:space="6" w:color="AAAAAA"/>
        </w:pBdr>
        <w:spacing w:after="120"/>
      </w:pPr>
    </w:p>
    <w:sectPr w:rsidR="0066083B">
      <w:footerReference w:type="even" r:id="rId7"/>
      <w:footerReference w:type="default" r:id="rId8"/>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4E828B6" w14:textId="77777777" w:rsidR="00733725" w:rsidRDefault="00733725" w:rsidP="00FB40EC">
      <w:r>
        <w:separator/>
      </w:r>
    </w:p>
  </w:endnote>
  <w:endnote w:type="continuationSeparator" w:id="0">
    <w:p w14:paraId="7E82C07E" w14:textId="77777777" w:rsidR="00733725" w:rsidRDefault="00733725" w:rsidP="00FB40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moder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Seitenzahl"/>
      </w:rPr>
      <w:id w:val="-166332217"/>
      <w:docPartObj>
        <w:docPartGallery w:val="Page Numbers (Bottom of Page)"/>
        <w:docPartUnique/>
      </w:docPartObj>
    </w:sdtPr>
    <w:sdtContent>
      <w:p w14:paraId="3D0DC0C9" w14:textId="32DD6DCF" w:rsidR="00FB40EC" w:rsidRDefault="00FB40EC" w:rsidP="003801ED">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separate"/>
        </w:r>
        <w:r>
          <w:rPr>
            <w:rStyle w:val="Seitenzahl"/>
          </w:rPr>
          <w:fldChar w:fldCharType="end"/>
        </w:r>
      </w:p>
    </w:sdtContent>
  </w:sdt>
  <w:p w14:paraId="148E9599" w14:textId="77777777" w:rsidR="00FB40EC" w:rsidRDefault="00FB40EC" w:rsidP="00FB40EC">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Seitenzahl"/>
      </w:rPr>
      <w:id w:val="1836103591"/>
      <w:docPartObj>
        <w:docPartGallery w:val="Page Numbers (Bottom of Page)"/>
        <w:docPartUnique/>
      </w:docPartObj>
    </w:sdtPr>
    <w:sdtContent>
      <w:p w14:paraId="1D7E09DA" w14:textId="6DA3779D" w:rsidR="00FB40EC" w:rsidRDefault="00FB40EC" w:rsidP="003801ED">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separate"/>
        </w:r>
        <w:r>
          <w:rPr>
            <w:rStyle w:val="Seitenzahl"/>
            <w:noProof/>
          </w:rPr>
          <w:t>1</w:t>
        </w:r>
        <w:r>
          <w:rPr>
            <w:rStyle w:val="Seitenzahl"/>
          </w:rPr>
          <w:fldChar w:fldCharType="end"/>
        </w:r>
      </w:p>
    </w:sdtContent>
  </w:sdt>
  <w:p w14:paraId="2243C8E0" w14:textId="77777777" w:rsidR="00FB40EC" w:rsidRDefault="00FB40EC" w:rsidP="00FB40EC">
    <w:pPr>
      <w:pStyle w:val="Fuzeil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592E4AC" w14:textId="77777777" w:rsidR="00733725" w:rsidRDefault="00733725" w:rsidP="00FB40EC">
      <w:r>
        <w:separator/>
      </w:r>
    </w:p>
  </w:footnote>
  <w:footnote w:type="continuationSeparator" w:id="0">
    <w:p w14:paraId="7364DBFE" w14:textId="77777777" w:rsidR="00733725" w:rsidRDefault="00733725" w:rsidP="00FB40E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7FE05E0"/>
    <w:multiLevelType w:val="hybridMultilevel"/>
    <w:tmpl w:val="099863F4"/>
    <w:lvl w:ilvl="0" w:tplc="DCA8CC5E">
      <w:start w:val="1"/>
      <w:numFmt w:val="bullet"/>
      <w:lvlText w:val="•"/>
      <w:lvlJc w:val="left"/>
      <w:pPr>
        <w:ind w:left="540" w:hanging="270"/>
      </w:pPr>
    </w:lvl>
    <w:lvl w:ilvl="1" w:tplc="CA9A2486">
      <w:numFmt w:val="decimal"/>
      <w:lvlText w:val=""/>
      <w:lvlJc w:val="left"/>
    </w:lvl>
    <w:lvl w:ilvl="2" w:tplc="79729228">
      <w:numFmt w:val="decimal"/>
      <w:lvlText w:val=""/>
      <w:lvlJc w:val="left"/>
    </w:lvl>
    <w:lvl w:ilvl="3" w:tplc="74A8DD2A">
      <w:numFmt w:val="decimal"/>
      <w:lvlText w:val=""/>
      <w:lvlJc w:val="left"/>
    </w:lvl>
    <w:lvl w:ilvl="4" w:tplc="10EED624">
      <w:numFmt w:val="decimal"/>
      <w:lvlText w:val=""/>
      <w:lvlJc w:val="left"/>
    </w:lvl>
    <w:lvl w:ilvl="5" w:tplc="ADB80F28">
      <w:numFmt w:val="decimal"/>
      <w:lvlText w:val=""/>
      <w:lvlJc w:val="left"/>
    </w:lvl>
    <w:lvl w:ilvl="6" w:tplc="D0BA18BC">
      <w:numFmt w:val="decimal"/>
      <w:lvlText w:val=""/>
      <w:lvlJc w:val="left"/>
    </w:lvl>
    <w:lvl w:ilvl="7" w:tplc="3A2AC83A">
      <w:numFmt w:val="decimal"/>
      <w:lvlText w:val=""/>
      <w:lvlJc w:val="left"/>
    </w:lvl>
    <w:lvl w:ilvl="8" w:tplc="FAB0D232">
      <w:numFmt w:val="decimal"/>
      <w:lvlText w:val=""/>
      <w:lvlJc w:val="left"/>
    </w:lvl>
  </w:abstractNum>
  <w:abstractNum w:abstractNumId="1" w15:restartNumberingAfterBreak="0">
    <w:nsid w:val="771A705E"/>
    <w:multiLevelType w:val="hybridMultilevel"/>
    <w:tmpl w:val="2AD6B468"/>
    <w:lvl w:ilvl="0" w:tplc="B2143C4E">
      <w:start w:val="1"/>
      <w:numFmt w:val="bullet"/>
      <w:lvlText w:val="●"/>
      <w:lvlJc w:val="left"/>
      <w:pPr>
        <w:ind w:left="720" w:hanging="360"/>
      </w:pPr>
    </w:lvl>
    <w:lvl w:ilvl="1" w:tplc="0D5CE8A2">
      <w:start w:val="1"/>
      <w:numFmt w:val="bullet"/>
      <w:lvlText w:val="○"/>
      <w:lvlJc w:val="left"/>
      <w:pPr>
        <w:ind w:left="1440" w:hanging="360"/>
      </w:pPr>
    </w:lvl>
    <w:lvl w:ilvl="2" w:tplc="39B8A8AC">
      <w:start w:val="1"/>
      <w:numFmt w:val="bullet"/>
      <w:lvlText w:val="■"/>
      <w:lvlJc w:val="left"/>
      <w:pPr>
        <w:ind w:left="2160" w:hanging="360"/>
      </w:pPr>
    </w:lvl>
    <w:lvl w:ilvl="3" w:tplc="4202B756">
      <w:start w:val="1"/>
      <w:numFmt w:val="bullet"/>
      <w:lvlText w:val="●"/>
      <w:lvlJc w:val="left"/>
      <w:pPr>
        <w:ind w:left="2880" w:hanging="360"/>
      </w:pPr>
    </w:lvl>
    <w:lvl w:ilvl="4" w:tplc="EC4A74CE">
      <w:start w:val="1"/>
      <w:numFmt w:val="bullet"/>
      <w:lvlText w:val="○"/>
      <w:lvlJc w:val="left"/>
      <w:pPr>
        <w:ind w:left="3600" w:hanging="360"/>
      </w:pPr>
    </w:lvl>
    <w:lvl w:ilvl="5" w:tplc="88301234">
      <w:start w:val="1"/>
      <w:numFmt w:val="bullet"/>
      <w:lvlText w:val="■"/>
      <w:lvlJc w:val="left"/>
      <w:pPr>
        <w:ind w:left="4320" w:hanging="360"/>
      </w:pPr>
    </w:lvl>
    <w:lvl w:ilvl="6" w:tplc="BA4C8C08">
      <w:start w:val="1"/>
      <w:numFmt w:val="bullet"/>
      <w:lvlText w:val="●"/>
      <w:lvlJc w:val="left"/>
      <w:pPr>
        <w:ind w:left="5040" w:hanging="360"/>
      </w:pPr>
    </w:lvl>
    <w:lvl w:ilvl="7" w:tplc="A84E37EA">
      <w:start w:val="1"/>
      <w:numFmt w:val="bullet"/>
      <w:lvlText w:val="●"/>
      <w:lvlJc w:val="left"/>
      <w:pPr>
        <w:ind w:left="5760" w:hanging="360"/>
      </w:pPr>
    </w:lvl>
    <w:lvl w:ilvl="8" w:tplc="9362938E">
      <w:start w:val="1"/>
      <w:numFmt w:val="bullet"/>
      <w:lvlText w:val="●"/>
      <w:lvlJc w:val="left"/>
      <w:pPr>
        <w:ind w:left="6480" w:hanging="360"/>
      </w:pPr>
    </w:lvl>
  </w:abstractNum>
  <w:num w:numId="1" w16cid:durableId="621033973">
    <w:abstractNumId w:val="1"/>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31"/>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083B"/>
    <w:rsid w:val="0045795F"/>
    <w:rsid w:val="0066083B"/>
    <w:rsid w:val="00733725"/>
    <w:rsid w:val="00FB40E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3E221CF3"/>
  <w15:docId w15:val="{59F2EC3E-1B47-2B48-BCF7-486C0C5B4E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uiPriority w:val="9"/>
    <w:qFormat/>
    <w:pPr>
      <w:outlineLvl w:val="0"/>
    </w:pPr>
    <w:rPr>
      <w:b/>
      <w:bCs/>
      <w:color w:val="1F2A44"/>
      <w:sz w:val="34"/>
      <w:szCs w:val="34"/>
    </w:rPr>
  </w:style>
  <w:style w:type="paragraph" w:styleId="berschrift2">
    <w:name w:val="heading 2"/>
    <w:uiPriority w:val="9"/>
    <w:unhideWhenUsed/>
    <w:qFormat/>
    <w:pPr>
      <w:outlineLvl w:val="1"/>
    </w:pPr>
    <w:rPr>
      <w:b/>
      <w:bCs/>
      <w:color w:val="1F2A44"/>
      <w:sz w:val="26"/>
      <w:szCs w:val="26"/>
    </w:rPr>
  </w:style>
  <w:style w:type="paragraph" w:styleId="berschrift3">
    <w:name w:val="heading 3"/>
    <w:uiPriority w:val="9"/>
    <w:semiHidden/>
    <w:unhideWhenUsed/>
    <w:qFormat/>
    <w:pPr>
      <w:outlineLvl w:val="2"/>
    </w:pPr>
    <w:rPr>
      <w:color w:val="1F4D78"/>
      <w:sz w:val="24"/>
      <w:szCs w:val="24"/>
    </w:rPr>
  </w:style>
  <w:style w:type="paragraph" w:styleId="berschrift4">
    <w:name w:val="heading 4"/>
    <w:uiPriority w:val="9"/>
    <w:semiHidden/>
    <w:unhideWhenUsed/>
    <w:qFormat/>
    <w:pPr>
      <w:outlineLvl w:val="3"/>
    </w:pPr>
    <w:rPr>
      <w:i/>
      <w:iCs/>
      <w:color w:val="2E74B5"/>
    </w:rPr>
  </w:style>
  <w:style w:type="paragraph" w:styleId="berschrift5">
    <w:name w:val="heading 5"/>
    <w:uiPriority w:val="9"/>
    <w:semiHidden/>
    <w:unhideWhenUsed/>
    <w:qFormat/>
    <w:pPr>
      <w:outlineLvl w:val="4"/>
    </w:pPr>
    <w:rPr>
      <w:color w:val="2E74B5"/>
    </w:rPr>
  </w:style>
  <w:style w:type="paragraph" w:styleId="berschrift6">
    <w:name w:val="heading 6"/>
    <w:uiPriority w:val="9"/>
    <w:semiHidden/>
    <w:unhideWhenUsed/>
    <w:qFormat/>
    <w:pPr>
      <w:outlineLvl w:val="5"/>
    </w:pPr>
    <w:rPr>
      <w:color w:val="1F4D7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uiPriority w:val="10"/>
    <w:qFormat/>
    <w:rPr>
      <w:sz w:val="56"/>
      <w:szCs w:val="56"/>
    </w:rPr>
  </w:style>
  <w:style w:type="paragraph" w:customStyle="1" w:styleId="Fett1">
    <w:name w:val="Fett1"/>
    <w:qFormat/>
    <w:rPr>
      <w:b/>
      <w:bCs/>
    </w:rPr>
  </w:style>
  <w:style w:type="paragraph" w:styleId="Listenabsatz">
    <w:name w:val="List Paragraph"/>
    <w:qFormat/>
  </w:style>
  <w:style w:type="character" w:styleId="Hyperlink">
    <w:name w:val="Hyperlink"/>
    <w:uiPriority w:val="99"/>
    <w:unhideWhenUsed/>
    <w:rPr>
      <w:color w:val="0563C1"/>
      <w:u w:val="single"/>
    </w:rPr>
  </w:style>
  <w:style w:type="character" w:styleId="Funotenzeichen">
    <w:name w:val="footnote reference"/>
    <w:uiPriority w:val="99"/>
    <w:semiHidden/>
    <w:unhideWhenUsed/>
    <w:rPr>
      <w:vertAlign w:val="superscript"/>
    </w:rPr>
  </w:style>
  <w:style w:type="paragraph" w:styleId="Funotentext">
    <w:name w:val="footnote text"/>
    <w:link w:val="FunotentextZchn"/>
    <w:uiPriority w:val="99"/>
    <w:semiHidden/>
    <w:unhideWhenUsed/>
    <w:rPr>
      <w:sz w:val="20"/>
      <w:szCs w:val="20"/>
    </w:rPr>
  </w:style>
  <w:style w:type="character" w:customStyle="1" w:styleId="FunotentextZchn">
    <w:name w:val="Fußnotentext Zchn"/>
    <w:link w:val="Funotentext"/>
    <w:uiPriority w:val="99"/>
    <w:semiHidden/>
    <w:unhideWhenUsed/>
    <w:rPr>
      <w:sz w:val="20"/>
      <w:szCs w:val="20"/>
    </w:rPr>
  </w:style>
  <w:style w:type="character" w:styleId="Endnotenzeichen">
    <w:name w:val="endnote reference"/>
    <w:uiPriority w:val="99"/>
    <w:semiHidden/>
    <w:unhideWhenUsed/>
    <w:rPr>
      <w:vertAlign w:val="superscript"/>
    </w:rPr>
  </w:style>
  <w:style w:type="paragraph" w:styleId="Endnotentext">
    <w:name w:val="endnote text"/>
    <w:link w:val="EndnotentextZchn"/>
    <w:uiPriority w:val="99"/>
    <w:semiHidden/>
    <w:unhideWhenUsed/>
    <w:rPr>
      <w:sz w:val="20"/>
      <w:szCs w:val="20"/>
    </w:rPr>
  </w:style>
  <w:style w:type="character" w:customStyle="1" w:styleId="EndnotentextZchn">
    <w:name w:val="Endnotentext Zchn"/>
    <w:link w:val="Endnotentext"/>
    <w:uiPriority w:val="99"/>
    <w:semiHidden/>
    <w:unhideWhenUsed/>
    <w:rPr>
      <w:sz w:val="20"/>
      <w:szCs w:val="20"/>
    </w:rPr>
  </w:style>
  <w:style w:type="paragraph" w:styleId="Fuzeile">
    <w:name w:val="footer"/>
    <w:basedOn w:val="Standard"/>
    <w:link w:val="FuzeileZchn"/>
    <w:uiPriority w:val="99"/>
    <w:unhideWhenUsed/>
    <w:rsid w:val="00FB40EC"/>
    <w:pPr>
      <w:tabs>
        <w:tab w:val="center" w:pos="4536"/>
        <w:tab w:val="right" w:pos="9072"/>
      </w:tabs>
    </w:pPr>
  </w:style>
  <w:style w:type="character" w:customStyle="1" w:styleId="FuzeileZchn">
    <w:name w:val="Fußzeile Zchn"/>
    <w:basedOn w:val="Absatz-Standardschriftart"/>
    <w:link w:val="Fuzeile"/>
    <w:uiPriority w:val="99"/>
    <w:rsid w:val="00FB40EC"/>
  </w:style>
  <w:style w:type="character" w:styleId="Seitenzahl">
    <w:name w:val="page number"/>
    <w:basedOn w:val="Absatz-Standardschriftart"/>
    <w:uiPriority w:val="99"/>
    <w:semiHidden/>
    <w:unhideWhenUsed/>
    <w:rsid w:val="00FB40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423</Words>
  <Characters>2666</Characters>
  <Application>Microsoft Office Word</Application>
  <DocSecurity>0</DocSecurity>
  <Lines>22</Lines>
  <Paragraphs>6</Paragraphs>
  <ScaleCrop>false</ScaleCrop>
  <Company/>
  <LinksUpToDate>false</LinksUpToDate>
  <CharactersWithSpaces>3083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Vadym Yatsunyk</cp:lastModifiedBy>
  <cp:revision>2</cp:revision>
  <cp:lastPrinted>2026-10-01T17:33:00Z</cp:lastPrinted>
  <dcterms:created xsi:type="dcterms:W3CDTF">2026-10-01T17:32:00Z</dcterms:created>
  <dcterms:modified xsi:type="dcterms:W3CDTF">2026-10-01T17:33:00Z</dcterms:modified>
</cp:coreProperties>
</file>